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科技型中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小企业信息表</w:t>
      </w:r>
    </w:p>
    <w:tbl>
      <w:tblPr>
        <w:tblStyle w:val="5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26"/>
        <w:gridCol w:w="522"/>
        <w:gridCol w:w="444"/>
        <w:gridCol w:w="204"/>
        <w:gridCol w:w="360"/>
        <w:gridCol w:w="24"/>
        <w:gridCol w:w="48"/>
        <w:gridCol w:w="492"/>
        <w:gridCol w:w="180"/>
        <w:gridCol w:w="372"/>
        <w:gridCol w:w="492"/>
        <w:gridCol w:w="24"/>
        <w:gridCol w:w="125"/>
        <w:gridCol w:w="109"/>
        <w:gridCol w:w="126"/>
        <w:gridCol w:w="312"/>
        <w:gridCol w:w="276"/>
        <w:gridCol w:w="1056"/>
        <w:gridCol w:w="240"/>
        <w:gridCol w:w="180"/>
        <w:gridCol w:w="468"/>
        <w:gridCol w:w="252"/>
        <w:gridCol w:w="216"/>
        <w:gridCol w:w="270"/>
        <w:gridCol w:w="234"/>
        <w:gridCol w:w="48"/>
        <w:gridCol w:w="420"/>
        <w:gridCol w:w="108"/>
        <w:gridCol w:w="336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765" w:type="dxa"/>
            <w:gridSpan w:val="11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036" w:type="dxa"/>
            <w:gridSpan w:val="1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企业注册类型</w:t>
            </w:r>
          </w:p>
        </w:tc>
        <w:tc>
          <w:tcPr>
            <w:tcW w:w="2765" w:type="dxa"/>
            <w:gridSpan w:val="11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企业所属行业</w:t>
            </w:r>
          </w:p>
        </w:tc>
        <w:tc>
          <w:tcPr>
            <w:tcW w:w="3036" w:type="dxa"/>
            <w:gridSpan w:val="1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</w:tc>
        <w:tc>
          <w:tcPr>
            <w:tcW w:w="2765" w:type="dxa"/>
            <w:gridSpan w:val="11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成立日期</w:t>
            </w:r>
          </w:p>
        </w:tc>
        <w:tc>
          <w:tcPr>
            <w:tcW w:w="3036" w:type="dxa"/>
            <w:gridSpan w:val="1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企业注册地</w:t>
            </w:r>
          </w:p>
        </w:tc>
        <w:tc>
          <w:tcPr>
            <w:tcW w:w="2765" w:type="dxa"/>
            <w:gridSpan w:val="11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住所</w:t>
            </w:r>
          </w:p>
        </w:tc>
        <w:tc>
          <w:tcPr>
            <w:tcW w:w="3036" w:type="dxa"/>
            <w:gridSpan w:val="1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765" w:type="dxa"/>
            <w:gridSpan w:val="11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3036" w:type="dxa"/>
            <w:gridSpan w:val="1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企业自评得分情况</w:t>
            </w:r>
          </w:p>
        </w:tc>
        <w:tc>
          <w:tcPr>
            <w:tcW w:w="16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企业自评总得分</w:t>
            </w:r>
          </w:p>
        </w:tc>
        <w:tc>
          <w:tcPr>
            <w:tcW w:w="19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科技人员得分</w:t>
            </w:r>
          </w:p>
        </w:tc>
        <w:tc>
          <w:tcPr>
            <w:tcW w:w="18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研发费用总额占销售收入总额得分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研发费用总额占成本费用总额得分</w:t>
            </w:r>
          </w:p>
        </w:tc>
        <w:tc>
          <w:tcPr>
            <w:tcW w:w="15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知识产权得分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160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gridSpan w:val="8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自评结果</w:t>
            </w:r>
          </w:p>
        </w:tc>
        <w:tc>
          <w:tcPr>
            <w:tcW w:w="8622" w:type="dxa"/>
            <w:gridSpan w:val="29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基本准入条件判定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5496" w:type="dxa"/>
            <w:gridSpan w:val="2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判定条件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指标1：注册地</w:t>
            </w:r>
          </w:p>
        </w:tc>
        <w:tc>
          <w:tcPr>
            <w:tcW w:w="5496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企业为在中国境内（不包括港、澳、台地区）注册的居民企业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指标2：企业规模</w:t>
            </w:r>
          </w:p>
        </w:tc>
        <w:tc>
          <w:tcPr>
            <w:tcW w:w="5496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企业职工总数不超过500人、年销售收入不超过2亿元、资产总额不超过2亿元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指标3：产品及服务范围</w:t>
            </w:r>
          </w:p>
        </w:tc>
        <w:tc>
          <w:tcPr>
            <w:tcW w:w="5496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企业提供的产品和服务不属于国家规定的禁止、限制和淘汰类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指标4：企业信用</w:t>
            </w:r>
          </w:p>
        </w:tc>
        <w:tc>
          <w:tcPr>
            <w:tcW w:w="5496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企业在填报上一年及当年内未发生重大安全、重大质量事故和严重环境违法、科研严重失信行为，且企业未列入经营异常名录和严重违法失信企业名单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相关重要条件判定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5496" w:type="dxa"/>
            <w:gridSpan w:val="2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判定条件</w:t>
            </w:r>
          </w:p>
        </w:tc>
        <w:tc>
          <w:tcPr>
            <w:tcW w:w="1596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指标5：高新技术企业</w:t>
            </w:r>
          </w:p>
        </w:tc>
        <w:tc>
          <w:tcPr>
            <w:tcW w:w="549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企业拥有有效期内高新技术企业资格证书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指标6：研发机构</w:t>
            </w:r>
          </w:p>
        </w:tc>
        <w:tc>
          <w:tcPr>
            <w:tcW w:w="549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企业拥有经认定的省部级以上研发机构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指标7：科技奖励</w:t>
            </w:r>
          </w:p>
        </w:tc>
        <w:tc>
          <w:tcPr>
            <w:tcW w:w="549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企业近五年内获得过国家级科技奖励，并在获奖单位中排在前三名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指标8：制定标准</w:t>
            </w:r>
          </w:p>
        </w:tc>
        <w:tc>
          <w:tcPr>
            <w:tcW w:w="549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企业近五年内主导制定过国际标准、国家标准、或行业标准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其他重要条件判定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研发支出辅助帐</w:t>
            </w:r>
          </w:p>
        </w:tc>
        <w:tc>
          <w:tcPr>
            <w:tcW w:w="549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研发项目立项时是否设置研发支出辅助帐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上一年度企业数据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资产总额（万元）</w:t>
            </w:r>
          </w:p>
        </w:tc>
        <w:tc>
          <w:tcPr>
            <w:tcW w:w="196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其中：净资产（万元）</w:t>
            </w:r>
          </w:p>
        </w:tc>
        <w:tc>
          <w:tcPr>
            <w:tcW w:w="21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销售收入总额（万元）</w:t>
            </w:r>
          </w:p>
        </w:tc>
        <w:tc>
          <w:tcPr>
            <w:tcW w:w="196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其中：主营业务收入（万元）</w:t>
            </w:r>
          </w:p>
        </w:tc>
        <w:tc>
          <w:tcPr>
            <w:tcW w:w="21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成本费用总额（万元）</w:t>
            </w:r>
          </w:p>
        </w:tc>
        <w:tc>
          <w:tcPr>
            <w:tcW w:w="196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研发费用总额（万元）</w:t>
            </w:r>
          </w:p>
        </w:tc>
        <w:tc>
          <w:tcPr>
            <w:tcW w:w="21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利润总额（万元）</w:t>
            </w:r>
          </w:p>
        </w:tc>
        <w:tc>
          <w:tcPr>
            <w:tcW w:w="196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纳税总额（万元）</w:t>
            </w:r>
          </w:p>
        </w:tc>
        <w:tc>
          <w:tcPr>
            <w:tcW w:w="21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企业研发项目汇总表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5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研发形式</w:t>
            </w:r>
          </w:p>
        </w:tc>
        <w:tc>
          <w:tcPr>
            <w:tcW w:w="22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项目实施状态</w:t>
            </w:r>
          </w:p>
        </w:tc>
        <w:tc>
          <w:tcPr>
            <w:tcW w:w="13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当年实际发生费用额（万元）</w:t>
            </w:r>
          </w:p>
        </w:tc>
        <w:tc>
          <w:tcPr>
            <w:tcW w:w="18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计入研发费用额（万元）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企业人力资源情况表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企业人力资源总体情况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企业职工中：在职人员数量</w:t>
            </w:r>
          </w:p>
        </w:tc>
        <w:tc>
          <w:tcPr>
            <w:tcW w:w="130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8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科技人员中：在职人员数量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企业职工中：兼职人员数量</w:t>
            </w:r>
          </w:p>
        </w:tc>
        <w:tc>
          <w:tcPr>
            <w:tcW w:w="130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8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科技人员中：兼职人员数量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企业职工中：临时人员数量</w:t>
            </w:r>
          </w:p>
        </w:tc>
        <w:tc>
          <w:tcPr>
            <w:tcW w:w="130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8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科技人员中：临时人员数量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企业职工总数（人）</w:t>
            </w:r>
          </w:p>
        </w:tc>
        <w:tc>
          <w:tcPr>
            <w:tcW w:w="130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8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科技人员总数（人）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当年新增人数（人）</w:t>
            </w:r>
          </w:p>
        </w:tc>
        <w:tc>
          <w:tcPr>
            <w:tcW w:w="130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8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其中：吸纳高校应届毕业生人数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博士学历人数</w:t>
            </w:r>
          </w:p>
        </w:tc>
        <w:tc>
          <w:tcPr>
            <w:tcW w:w="5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硕士学历人数</w:t>
            </w:r>
          </w:p>
        </w:tc>
        <w:tc>
          <w:tcPr>
            <w:tcW w:w="67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本科学历人数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66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大专及以下学历人数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高级职称人数</w:t>
            </w:r>
          </w:p>
        </w:tc>
        <w:tc>
          <w:tcPr>
            <w:tcW w:w="5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中级职称人数</w:t>
            </w:r>
          </w:p>
        </w:tc>
        <w:tc>
          <w:tcPr>
            <w:tcW w:w="67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初级职称人数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66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高级技工人数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上年度企业主要产品情况表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  <w:gridSpan w:val="11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5976" w:type="dxa"/>
            <w:gridSpan w:val="20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  <w:gridSpan w:val="11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6" w:type="dxa"/>
            <w:gridSpan w:val="20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  <w:gridSpan w:val="11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6" w:type="dxa"/>
            <w:gridSpan w:val="20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  <w:gridSpan w:val="11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6" w:type="dxa"/>
            <w:gridSpan w:val="20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  <w:gridSpan w:val="11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6" w:type="dxa"/>
            <w:gridSpan w:val="20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企业知识产权情况表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Ⅰ类知识产权数量(件)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28" w:type="dxa"/>
            <w:gridSpan w:val="5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9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国家新药</w:t>
            </w:r>
          </w:p>
        </w:tc>
        <w:tc>
          <w:tcPr>
            <w:tcW w:w="1056" w:type="dxa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6" w:type="dxa"/>
            <w:gridSpan w:val="10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植物新品种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国家一级中药保护品种</w:t>
            </w:r>
          </w:p>
        </w:tc>
        <w:tc>
          <w:tcPr>
            <w:tcW w:w="1128" w:type="dxa"/>
            <w:gridSpan w:val="5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9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国家级农作物品种</w:t>
            </w:r>
          </w:p>
        </w:tc>
        <w:tc>
          <w:tcPr>
            <w:tcW w:w="1056" w:type="dxa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6" w:type="dxa"/>
            <w:gridSpan w:val="10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7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集成电路布图设计专有权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Ⅱ类知识产权数量(件)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外观设计</w:t>
            </w:r>
          </w:p>
        </w:tc>
        <w:tc>
          <w:tcPr>
            <w:tcW w:w="1128" w:type="dxa"/>
            <w:gridSpan w:val="5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9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实用新型</w:t>
            </w:r>
          </w:p>
        </w:tc>
        <w:tc>
          <w:tcPr>
            <w:tcW w:w="1056" w:type="dxa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6" w:type="dxa"/>
            <w:gridSpan w:val="10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软件著作权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知识产权名称</w:t>
            </w:r>
          </w:p>
        </w:tc>
        <w:tc>
          <w:tcPr>
            <w:tcW w:w="1308" w:type="dxa"/>
            <w:gridSpan w:val="6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1836" w:type="dxa"/>
            <w:gridSpan w:val="8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授权日期</w:t>
            </w:r>
          </w:p>
        </w:tc>
        <w:tc>
          <w:tcPr>
            <w:tcW w:w="2196" w:type="dxa"/>
            <w:gridSpan w:val="5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获取方式</w:t>
            </w:r>
          </w:p>
        </w:tc>
        <w:tc>
          <w:tcPr>
            <w:tcW w:w="2316" w:type="dxa"/>
            <w:gridSpan w:val="8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专利申请号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企业近五年内主导制定国际标准、国家标准、或行业标准情况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企业拥有省部级以上研发机构情况表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企业近五年内获得国家级科技奖励情况表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声明：本表中填写的有关内容和提交的资料均准确、真实、合法、有效、无涉密信息，本企业愿承担相关法律责任。</w:t>
            </w:r>
          </w:p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法人代表人（签名）：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  <w:p>
            <w:pPr>
              <w:tabs>
                <w:tab w:val="left" w:pos="3936"/>
              </w:tabs>
              <w:ind w:firstLine="6746" w:firstLineChars="24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（企业公章）</w:t>
            </w:r>
          </w:p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年  月 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"/>
          <w:szCs w:val="2"/>
          <w:shd w:val="clear" w:fill="FFFFFF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4447540</wp:posOffset>
              </wp:positionH>
              <wp:positionV relativeFrom="paragraph">
                <wp:posOffset>-56515</wp:posOffset>
              </wp:positionV>
              <wp:extent cx="836295" cy="2597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3629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0.2pt;margin-top:-4.45pt;height:20.45pt;width:65.85pt;mso-position-horizontal-relative:margin;z-index:251658240;mso-width-relative:page;mso-height-relative:page;" filled="f" stroked="f" coordsize="21600,21600" o:gfxdata="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6eN2R9gAAAAJAQAADwAAAAAAAAABACAAAAA4AAAAZHJzL2Rvd25y&#10;ZXYueG1sUEsBAhQAFAAAAAgAh07iQEcyQkwhAgAAKQQAAA4AAAAAAAAAAQAgAAAAP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113030</wp:posOffset>
              </wp:positionH>
              <wp:positionV relativeFrom="paragraph">
                <wp:posOffset>-46990</wp:posOffset>
              </wp:positionV>
              <wp:extent cx="94170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4170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.9pt;margin-top:-3.7pt;height:20.45pt;width:74.15pt;mso-position-horizontal-relative:margin;z-index:251659264;mso-width-relative:page;mso-height-relative:page;" filled="f" stroked="f" coordsize="21600,21600" o:gfxdata="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DbBXKu1gAAAAgBAAAPAAAAAAAAAAEAIAAAADgAAABkcnMvZG93bnJl&#10;di54bWxQSwECFAAUAAAACACHTuJA4rdysiICAAApBAAADgAAAAAAAAABACAAAAA7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trackRevisions w:val="tru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F7697"/>
    <w:rsid w:val="268F7697"/>
    <w:rsid w:val="3DF56448"/>
    <w:rsid w:val="4B3C51D9"/>
    <w:rsid w:val="79E1E4BF"/>
    <w:rsid w:val="7AFFC835"/>
    <w:rsid w:val="7EBD716F"/>
    <w:rsid w:val="7FCBDBEF"/>
    <w:rsid w:val="F63F3BEF"/>
    <w:rsid w:val="F6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2021-11-30T14:27:00Z</dcterms:created>
  <dc:creator>唐志彪</dc:creator>
  <cp:lastModifiedBy>greatwall</cp:lastModifiedBy>
  <dcterms:modified xsi:type="dcterms:W3CDTF">2024-07-18T09:32:51Z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DE7EF374CC6549548BB0653757B0429B</vt:lpwstr>
  </property>
</Properties>
</file>